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 w:eastAsia="宋体" w:cs="仿宋_GB2312"/>
          <w:color w:val="000000"/>
          <w:sz w:val="24"/>
          <w:szCs w:val="24"/>
          <w:lang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仿宋_GB2312"/>
          <w:color w:val="00000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仿宋_GB2312"/>
          <w:color w:val="000000"/>
          <w:sz w:val="24"/>
          <w:szCs w:val="24"/>
          <w:lang w:val="en-US" w:eastAsia="zh-CN"/>
        </w:rPr>
        <w:t>2 ：</w:t>
      </w:r>
      <w:r>
        <w:rPr>
          <w:rFonts w:hint="eastAsia" w:ascii="宋体" w:hAnsi="宋体" w:eastAsia="宋体" w:cs="仿宋_GB2312"/>
          <w:color w:val="000000"/>
          <w:sz w:val="24"/>
          <w:szCs w:val="24"/>
          <w:lang w:eastAsia="zh-CN"/>
        </w:rPr>
        <w:t>项目二：</w:t>
      </w:r>
      <w:r>
        <w:rPr>
          <w:rFonts w:hint="eastAsia" w:ascii="宋体" w:hAnsi="宋体" w:eastAsia="宋体" w:cs="宋体"/>
          <w:sz w:val="24"/>
          <w:szCs w:val="24"/>
        </w:rPr>
        <w:t>门诊楼、感染科楼、外场、绿化等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区域人员岗位设置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仿宋_GB2312"/>
          <w:color w:val="000000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仿宋_GB2312"/>
          <w:color w:val="000000"/>
          <w:sz w:val="24"/>
          <w:szCs w:val="24"/>
          <w:lang w:val="en-US" w:eastAsia="zh-CN"/>
        </w:rPr>
        <w:t xml:space="preserve">        </w:t>
      </w:r>
    </w:p>
    <w:tbl>
      <w:tblPr>
        <w:tblStyle w:val="7"/>
        <w:tblW w:w="9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441"/>
        <w:gridCol w:w="2138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岗位设置及分管区域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岗位人数（名）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后勤楼外场及餐厅周围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后外场病号楼后停车场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后外场感染科楼北及太平间周围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门诊楼前外场中间及大门口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门诊楼前外场（东侧）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门诊楼前外场（西侧）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门诊一楼后连廊、门诊楼后东侧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医学美容科、透析室刷拖鞋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后勤楼西侧1楼、东侧1-3楼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感染楼疾病科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三楼及一楼透析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门诊一楼东北侧放射、体检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门诊一楼东南侧（病案室、体检、药房）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门诊一楼大厅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门诊一楼西北侧（CT)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门诊一楼西北侧（儿科、急救）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门诊二楼东南侧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门诊二楼东北侧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门诊二楼大厅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门诊二楼西北侧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门诊二楼西南侧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门诊三楼东北侧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门诊三楼东南侧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门诊三楼大厅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门诊三楼西北侧（病理室、透析前厅）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门诊三楼西南侧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门诊四楼东侧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门诊四楼西南侧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门诊四楼全科医院科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垃圾运送员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垃圾转运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院林绿化区域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院林绿化区域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洗地车司机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洗地车司机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门诊楼西外场及垃圾中转站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EICU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日间手术室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门诊花卉养护员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门诊花卉养护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宋体" w:hAnsi="宋体" w:eastAsia="宋体" w:cs="仿宋_GB2312"/>
          <w:color w:val="000000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191" w:right="1247" w:bottom="119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394913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MWM5MGZmZWIyNTFlYTRlNWI0MjUzYjZmYzY0NDMifQ=="/>
  </w:docVars>
  <w:rsids>
    <w:rsidRoot w:val="00A6200A"/>
    <w:rsid w:val="00020CF6"/>
    <w:rsid w:val="00021157"/>
    <w:rsid w:val="00052595"/>
    <w:rsid w:val="00072BEA"/>
    <w:rsid w:val="000B70E0"/>
    <w:rsid w:val="000D5A22"/>
    <w:rsid w:val="00106F0B"/>
    <w:rsid w:val="001D5928"/>
    <w:rsid w:val="00247039"/>
    <w:rsid w:val="002702E9"/>
    <w:rsid w:val="002B4463"/>
    <w:rsid w:val="002F08C6"/>
    <w:rsid w:val="00310233"/>
    <w:rsid w:val="00416BEA"/>
    <w:rsid w:val="00453DF8"/>
    <w:rsid w:val="004C7D4A"/>
    <w:rsid w:val="004F70A8"/>
    <w:rsid w:val="00597DFD"/>
    <w:rsid w:val="00760C2C"/>
    <w:rsid w:val="008002F2"/>
    <w:rsid w:val="008C45EB"/>
    <w:rsid w:val="008E6681"/>
    <w:rsid w:val="008F472F"/>
    <w:rsid w:val="00932415"/>
    <w:rsid w:val="00A0138D"/>
    <w:rsid w:val="00A02844"/>
    <w:rsid w:val="00A26546"/>
    <w:rsid w:val="00A6200A"/>
    <w:rsid w:val="00A95D0E"/>
    <w:rsid w:val="00B21E60"/>
    <w:rsid w:val="00BB3B92"/>
    <w:rsid w:val="00BC443F"/>
    <w:rsid w:val="00C45D28"/>
    <w:rsid w:val="00C950D7"/>
    <w:rsid w:val="00CB59C1"/>
    <w:rsid w:val="00D13A53"/>
    <w:rsid w:val="00D5095C"/>
    <w:rsid w:val="00D545B2"/>
    <w:rsid w:val="00D76465"/>
    <w:rsid w:val="00D802F5"/>
    <w:rsid w:val="00D85685"/>
    <w:rsid w:val="00DC6ABE"/>
    <w:rsid w:val="00E76DB2"/>
    <w:rsid w:val="00ED62D8"/>
    <w:rsid w:val="00F02975"/>
    <w:rsid w:val="0BB5210D"/>
    <w:rsid w:val="16697BD2"/>
    <w:rsid w:val="21A36F72"/>
    <w:rsid w:val="441D354E"/>
    <w:rsid w:val="45B46040"/>
    <w:rsid w:val="49FC4DF9"/>
    <w:rsid w:val="5327682E"/>
    <w:rsid w:val="7F62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05"/>
    </w:pPr>
  </w:style>
  <w:style w:type="paragraph" w:styleId="4">
    <w:name w:val="Body Text"/>
    <w:basedOn w:val="1"/>
    <w:link w:val="13"/>
    <w:unhideWhenUsed/>
    <w:qFormat/>
    <w:uiPriority w:val="99"/>
    <w:pPr>
      <w:spacing w:after="120"/>
    </w:p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character" w:customStyle="1" w:styleId="13">
    <w:name w:val="正文文本 Char"/>
    <w:basedOn w:val="9"/>
    <w:link w:val="4"/>
    <w:qFormat/>
    <w:uiPriority w:val="99"/>
  </w:style>
  <w:style w:type="character" w:customStyle="1" w:styleId="14">
    <w:name w:val="font0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875</Words>
  <Characters>905</Characters>
  <Lines>7</Lines>
  <Paragraphs>2</Paragraphs>
  <TotalTime>34</TotalTime>
  <ScaleCrop>false</ScaleCrop>
  <LinksUpToDate>false</LinksUpToDate>
  <CharactersWithSpaces>913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2019-12-04T02:01:00Z</dcterms:created>
  <dc:creator>河南大河招标有限公司:河南大河招标有限公司</dc:creator>
  <cp:lastModifiedBy>木辛</cp:lastModifiedBy>
  <cp:lastPrinted>2023-08-18T03:17:00Z</cp:lastPrinted>
  <dcterms:modified xsi:type="dcterms:W3CDTF">2023-09-18T08:33:04Z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3BC09127177842C3BECBD4FF650E5E09_13</vt:lpwstr>
  </property>
</Properties>
</file>