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88"/>
        <w:tblOverlap w:val="never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552"/>
        <w:gridCol w:w="628"/>
        <w:gridCol w:w="506"/>
        <w:gridCol w:w="1538"/>
        <w:gridCol w:w="3990"/>
      </w:tblGrid>
      <w:tr w:rsidR="00D11C8E">
        <w:trPr>
          <w:trHeight w:val="484"/>
        </w:trPr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1C8E" w:rsidRDefault="002129FA" w:rsidP="004A0FA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i/>
                <w:iCs/>
                <w:sz w:val="40"/>
                <w:szCs w:val="32"/>
              </w:rPr>
              <w:t>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工程地点：禹州市人民医院急诊重症监护病房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129FA" w:rsidTr="00840D4B">
        <w:trPr>
          <w:trHeight w:val="5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 w:rsidP="004A0FA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工艺做法及材料说明</w:t>
            </w:r>
          </w:p>
        </w:tc>
      </w:tr>
      <w:tr w:rsidR="002129FA" w:rsidTr="006F0DF9"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基础项目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fldChar w:fldCharType="begin"/>
            </w:r>
            <w:r>
              <w:rPr>
                <w:rFonts w:ascii="宋体" w:hAnsi="宋体" w:hint="eastAsia"/>
                <w:color w:val="000000"/>
                <w:sz w:val="24"/>
              </w:rPr>
              <w:instrText xml:space="preserve"> = sum(F4:F16) \* MERGEFORMAT </w:instrText>
            </w:r>
            <w:r>
              <w:rPr>
                <w:rFonts w:ascii="宋体" w:hAnsi="宋体" w:hint="eastAsia"/>
                <w:color w:val="000000"/>
                <w:sz w:val="24"/>
              </w:rPr>
              <w:fldChar w:fldCharType="end"/>
            </w:r>
          </w:p>
        </w:tc>
      </w:tr>
      <w:tr w:rsidR="002129FA" w:rsidTr="001F7A78">
        <w:trPr>
          <w:trHeight w:val="5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急诊监护病房塑胶地板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tabs>
                <w:tab w:val="left" w:pos="229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76.57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加厚材质</w:t>
            </w:r>
          </w:p>
        </w:tc>
      </w:tr>
      <w:tr w:rsidR="002129FA" w:rsidTr="00CB2361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治疗室卫生瓷砖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铂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金翰宫）30×60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25.89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1.5</w:t>
            </w:r>
            <w:r>
              <w:rPr>
                <w:rFonts w:ascii="宋体" w:hAnsi="宋体" w:hint="eastAsia"/>
                <w:color w:val="000000"/>
                <w:sz w:val="24"/>
              </w:rPr>
              <w:t>米高</w:t>
            </w:r>
          </w:p>
        </w:tc>
      </w:tr>
      <w:tr w:rsidR="002129FA" w:rsidTr="00927E90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25.89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固胶、水泥、胶粉</w:t>
            </w:r>
          </w:p>
        </w:tc>
      </w:tr>
      <w:tr w:rsidR="002129FA" w:rsidTr="0093454C">
        <w:trPr>
          <w:trHeight w:val="3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25.89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9FA" w:rsidTr="00F477AE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治疗室批白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29.11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 w:rsidP="002129F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1.5</w:t>
            </w:r>
            <w:r>
              <w:rPr>
                <w:rFonts w:ascii="宋体" w:hAnsi="宋体" w:hint="eastAsia"/>
                <w:color w:val="000000"/>
                <w:sz w:val="24"/>
              </w:rPr>
              <w:t>米以上</w:t>
            </w:r>
          </w:p>
        </w:tc>
      </w:tr>
      <w:tr w:rsidR="002129FA" w:rsidTr="002129FA">
        <w:trPr>
          <w:trHeight w:val="44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医生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办公室批白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 w:rsidP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sz w:val="19"/>
              </w:rPr>
              <w:t>干净卫生</w:t>
            </w:r>
          </w:p>
        </w:tc>
      </w:tr>
      <w:tr w:rsidR="002129FA" w:rsidTr="00871D9E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医生办公室拆墙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8.13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以前不用的墙壁拆除</w:t>
            </w:r>
          </w:p>
        </w:tc>
      </w:tr>
      <w:tr w:rsidR="002129FA" w:rsidTr="008D02C8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仪器清洗间不锈钢水槽150×60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两个不锈钢清洗水槽</w:t>
            </w:r>
          </w:p>
        </w:tc>
      </w:tr>
      <w:tr w:rsidR="002129FA" w:rsidTr="00FA3D6D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脚踏水嘴（沪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斯）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根据科室要求</w:t>
            </w:r>
          </w:p>
        </w:tc>
      </w:tr>
      <w:tr w:rsidR="002129FA" w:rsidTr="00341A20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不锈钢柜子150×60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存放物品</w:t>
            </w:r>
          </w:p>
        </w:tc>
      </w:tr>
      <w:tr w:rsidR="002129FA" w:rsidTr="004F631A">
        <w:trPr>
          <w:trHeight w:val="3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仪器清洗间瓷砖(铂金翰宫)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43.75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外面粘贴到顶，里面</w:t>
            </w:r>
            <w:r>
              <w:rPr>
                <w:rFonts w:ascii="宋体" w:hAnsi="宋体"/>
                <w:color w:val="000000"/>
                <w:sz w:val="24"/>
              </w:rPr>
              <w:t>1.5</w:t>
            </w:r>
            <w:r>
              <w:rPr>
                <w:rFonts w:ascii="宋体" w:hAnsi="宋体" w:hint="eastAsia"/>
                <w:color w:val="000000"/>
                <w:sz w:val="24"/>
              </w:rPr>
              <w:t>米高</w:t>
            </w:r>
          </w:p>
        </w:tc>
      </w:tr>
      <w:tr w:rsidR="002129FA" w:rsidTr="000228E5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43.75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固胶、水泥、胶粉</w:t>
            </w:r>
          </w:p>
        </w:tc>
      </w:tr>
      <w:tr w:rsidR="002129FA" w:rsidTr="00D114B7">
        <w:trPr>
          <w:trHeight w:val="3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43.75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9FA" w:rsidTr="004E6750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清洗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间批白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里面</w:t>
            </w:r>
            <w:r>
              <w:rPr>
                <w:rFonts w:ascii="宋体" w:hAnsi="宋体"/>
                <w:color w:val="000000"/>
                <w:sz w:val="24"/>
              </w:rPr>
              <w:t>1.5</w:t>
            </w:r>
            <w:r>
              <w:rPr>
                <w:rFonts w:ascii="宋体" w:hAnsi="宋体" w:hint="eastAsia"/>
                <w:color w:val="000000"/>
                <w:sz w:val="24"/>
              </w:rPr>
              <w:t>米以上</w:t>
            </w:r>
          </w:p>
        </w:tc>
      </w:tr>
      <w:tr w:rsidR="002129FA" w:rsidTr="000449A9">
        <w:trPr>
          <w:trHeight w:val="6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卫生间砌墙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5.655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中间的门口堵上，医生与患者隔离</w:t>
            </w:r>
          </w:p>
        </w:tc>
      </w:tr>
      <w:tr w:rsidR="002129FA" w:rsidTr="005745F1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卫生墙贴瓷砖（铂金翰宫）30×60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5.65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1.9米高</w:t>
            </w:r>
          </w:p>
        </w:tc>
      </w:tr>
      <w:tr w:rsidR="002129FA" w:rsidTr="007675A9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5.655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固胶、水泥、胶粉</w:t>
            </w:r>
          </w:p>
        </w:tc>
      </w:tr>
      <w:tr w:rsidR="002129FA" w:rsidTr="00E31B3B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5.65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9FA" w:rsidTr="0030382D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卫生间地平铲除及坐便器铲除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7.84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把地平砸掉</w:t>
            </w:r>
          </w:p>
        </w:tc>
      </w:tr>
      <w:tr w:rsidR="002129FA" w:rsidTr="00DF396D">
        <w:trPr>
          <w:trHeight w:val="2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恢复地坪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7.84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把切沟的地坪恢复完整</w:t>
            </w:r>
          </w:p>
        </w:tc>
      </w:tr>
      <w:tr w:rsidR="002129FA" w:rsidTr="007F54FB">
        <w:trPr>
          <w:trHeight w:val="2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安装蹲便器（七星）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4320DE">
        <w:trPr>
          <w:trHeight w:val="2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处置间隔断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5.47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处置间的隔断</w:t>
            </w:r>
          </w:p>
        </w:tc>
      </w:tr>
      <w:tr w:rsidR="002129FA" w:rsidTr="00EA68A7">
        <w:trPr>
          <w:trHeight w:val="4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处置间门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隔断上面的门</w:t>
            </w:r>
          </w:p>
        </w:tc>
      </w:tr>
      <w:tr w:rsidR="002129FA" w:rsidTr="00BB5D4A">
        <w:trPr>
          <w:trHeight w:val="4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处置间扒墙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扒处置间与卫生间的墙</w:t>
            </w:r>
          </w:p>
        </w:tc>
      </w:tr>
      <w:tr w:rsidR="002129FA" w:rsidTr="00534F75">
        <w:trPr>
          <w:trHeight w:val="4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洁具间贴瓷砖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（铂金翰宫）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整体粘贴</w:t>
            </w:r>
          </w:p>
        </w:tc>
      </w:tr>
      <w:tr w:rsidR="002129FA" w:rsidTr="00D221A3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固胶、水泥、胶粉</w:t>
            </w:r>
          </w:p>
        </w:tc>
      </w:tr>
      <w:tr w:rsidR="002129FA" w:rsidTr="008270EE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9FA" w:rsidTr="00101820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洁具间石膏顶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11.92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更换石膏顶</w:t>
            </w:r>
          </w:p>
        </w:tc>
      </w:tr>
      <w:tr w:rsidR="002129FA" w:rsidTr="00330091">
        <w:trPr>
          <w:trHeight w:val="3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管道安装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7.84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给排水安装及便器</w:t>
            </w:r>
          </w:p>
        </w:tc>
      </w:tr>
      <w:tr w:rsidR="002129FA" w:rsidTr="00971517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监护病房脸盆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C03F28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脚踏阀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6F2641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脸盆洁具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 w:rsidP="004A0FA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8924B5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脸盆水嘴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537624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线路安装改造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841B68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插座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9C06E4">
        <w:trPr>
          <w:trHeight w:val="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弱电插座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BC626B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阻燃电线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6F5D43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弱电线</w:t>
            </w:r>
            <w:proofErr w:type="gram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米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129FA" w:rsidTr="00A071AD">
        <w:trPr>
          <w:trHeight w:val="37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钢制烤漆门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套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2.2/1.5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米</w:t>
            </w:r>
          </w:p>
        </w:tc>
      </w:tr>
      <w:tr w:rsidR="002129FA" w:rsidTr="00B544A7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其他项目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9FA" w:rsidTr="003D1C71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垃圾清理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车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sz w:val="19"/>
              </w:rPr>
              <w:t>洗消间原来</w:t>
            </w:r>
            <w:proofErr w:type="gramEnd"/>
            <w:r>
              <w:rPr>
                <w:sz w:val="19"/>
              </w:rPr>
              <w:t>整体很脏</w:t>
            </w:r>
          </w:p>
        </w:tc>
      </w:tr>
      <w:tr w:rsidR="002129FA" w:rsidTr="00DE4DEE">
        <w:trPr>
          <w:trHeight w:val="3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sz w:val="24"/>
              </w:rPr>
              <w:t>运费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sz w:val="24"/>
              </w:rPr>
              <w:t>车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9FA" w:rsidRDefault="00212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11C8E" w:rsidRDefault="00D11C8E">
      <w:pPr>
        <w:spacing w:line="30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D1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E6ACE29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E"/>
    <w:rsid w:val="002129FA"/>
    <w:rsid w:val="004A0FAA"/>
    <w:rsid w:val="00D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684AA-4B98-4A24-BC31-1CF3D66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YYGL</cp:lastModifiedBy>
  <cp:revision>9</cp:revision>
  <cp:lastPrinted>2020-03-20T02:13:00Z</cp:lastPrinted>
  <dcterms:created xsi:type="dcterms:W3CDTF">2020-02-21T09:07:00Z</dcterms:created>
  <dcterms:modified xsi:type="dcterms:W3CDTF">2020-07-27T01:03:00Z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